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85C" w:rsidRDefault="000C7619">
      <w:pPr>
        <w:pStyle w:val="a3"/>
        <w:spacing w:before="183"/>
        <w:rPr>
          <w:sz w:val="20"/>
        </w:rPr>
      </w:pPr>
      <w:r>
        <w:rPr>
          <w:sz w:val="20"/>
        </w:rPr>
        <w:t xml:space="preserve"> </w:t>
      </w:r>
    </w:p>
    <w:p w:rsidR="00DA685C" w:rsidRDefault="0099011B">
      <w:pPr>
        <w:pStyle w:val="a4"/>
        <w:ind w:left="4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доступе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6"/>
        </w:rPr>
        <w:t xml:space="preserve"> </w:t>
      </w:r>
      <w:r>
        <w:t>системам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информационно-</w:t>
      </w:r>
    </w:p>
    <w:p w:rsidR="00DA685C" w:rsidRDefault="0099011B" w:rsidP="000C7619">
      <w:pPr>
        <w:pStyle w:val="a4"/>
        <w:spacing w:before="137"/>
        <w:rPr>
          <w:b w:val="0"/>
        </w:rPr>
      </w:pPr>
      <w:r>
        <w:t>телекоммуникационным</w:t>
      </w:r>
      <w:r>
        <w:rPr>
          <w:spacing w:val="-7"/>
        </w:rPr>
        <w:t xml:space="preserve"> </w:t>
      </w:r>
      <w:r>
        <w:t>сетям</w:t>
      </w:r>
      <w:r>
        <w:rPr>
          <w:spacing w:val="-2"/>
        </w:rPr>
        <w:t xml:space="preserve"> </w:t>
      </w:r>
      <w:r>
        <w:t>МБДОУ</w:t>
      </w:r>
      <w:r>
        <w:rPr>
          <w:spacing w:val="-5"/>
        </w:rPr>
        <w:t xml:space="preserve"> </w:t>
      </w:r>
      <w:r w:rsidR="000C7619">
        <w:t>№5 « Ск</w:t>
      </w:r>
      <w:bookmarkStart w:id="0" w:name="_GoBack"/>
      <w:bookmarkEnd w:id="0"/>
      <w:r w:rsidR="000C7619">
        <w:t>азка»</w:t>
      </w:r>
    </w:p>
    <w:p w:rsidR="00DA685C" w:rsidRDefault="0099011B">
      <w:pPr>
        <w:pStyle w:val="a3"/>
        <w:spacing w:line="276" w:lineRule="auto"/>
        <w:ind w:left="710" w:right="704" w:firstLine="707"/>
        <w:jc w:val="both"/>
      </w:pPr>
      <w:r>
        <w:t>Все учебные и административные кабинеты оснащены доступом к Государственной интегриров</w:t>
      </w:r>
      <w:r>
        <w:t>анной системе телекоммуникаций Республики Татарстан (ГИСТ РТ/Интернет)</w:t>
      </w:r>
    </w:p>
    <w:p w:rsidR="00DA685C" w:rsidRDefault="00DA685C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20"/>
      </w:tblGrid>
      <w:tr w:rsidR="00DA685C">
        <w:trPr>
          <w:trHeight w:val="316"/>
        </w:trPr>
        <w:tc>
          <w:tcPr>
            <w:tcW w:w="9640" w:type="dxa"/>
            <w:gridSpan w:val="2"/>
          </w:tcPr>
          <w:p w:rsidR="00DA685C" w:rsidRDefault="0099011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DA685C">
        <w:trPr>
          <w:trHeight w:val="318"/>
        </w:trPr>
        <w:tc>
          <w:tcPr>
            <w:tcW w:w="4820" w:type="dxa"/>
          </w:tcPr>
          <w:p w:rsidR="00DA685C" w:rsidRDefault="0099011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(Г)</w:t>
            </w:r>
          </w:p>
        </w:tc>
        <w:tc>
          <w:tcPr>
            <w:tcW w:w="4820" w:type="dxa"/>
          </w:tcPr>
          <w:p w:rsidR="00DA685C" w:rsidRDefault="0099011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DA685C">
        <w:trPr>
          <w:trHeight w:val="633"/>
        </w:trPr>
        <w:tc>
          <w:tcPr>
            <w:tcW w:w="4820" w:type="dxa"/>
          </w:tcPr>
          <w:p w:rsidR="00DA685C" w:rsidRDefault="009901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Инвалиды,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передвигающиеся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креслах-</w:t>
            </w:r>
          </w:p>
          <w:p w:rsidR="00DA685C" w:rsidRDefault="0099011B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колясках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(К)</w:t>
            </w:r>
          </w:p>
        </w:tc>
        <w:tc>
          <w:tcPr>
            <w:tcW w:w="4820" w:type="dxa"/>
          </w:tcPr>
          <w:p w:rsidR="00DA685C" w:rsidRDefault="009901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DA685C">
        <w:trPr>
          <w:trHeight w:val="635"/>
        </w:trPr>
        <w:tc>
          <w:tcPr>
            <w:tcW w:w="4820" w:type="dxa"/>
          </w:tcPr>
          <w:p w:rsidR="00DA685C" w:rsidRDefault="0099011B">
            <w:pPr>
              <w:pStyle w:val="TableParagraph"/>
              <w:tabs>
                <w:tab w:val="left" w:pos="1563"/>
                <w:tab w:val="left" w:pos="2074"/>
                <w:tab w:val="left" w:pos="389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Инвалиды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опорно-</w:t>
            </w:r>
          </w:p>
          <w:p w:rsidR="00DA685C" w:rsidRDefault="0099011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(О)</w:t>
            </w:r>
          </w:p>
        </w:tc>
        <w:tc>
          <w:tcPr>
            <w:tcW w:w="4820" w:type="dxa"/>
          </w:tcPr>
          <w:p w:rsidR="00DA685C" w:rsidRDefault="0099011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И)</w:t>
            </w:r>
          </w:p>
        </w:tc>
      </w:tr>
      <w:tr w:rsidR="00DA685C">
        <w:trPr>
          <w:trHeight w:val="635"/>
        </w:trPr>
        <w:tc>
          <w:tcPr>
            <w:tcW w:w="4820" w:type="dxa"/>
          </w:tcPr>
          <w:p w:rsidR="00DA685C" w:rsidRDefault="009901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4820" w:type="dxa"/>
          </w:tcPr>
          <w:p w:rsidR="00DA685C" w:rsidRDefault="0099011B">
            <w:pPr>
              <w:pStyle w:val="TableParagraph"/>
              <w:tabs>
                <w:tab w:val="left" w:pos="791"/>
                <w:tab w:val="left" w:pos="2714"/>
                <w:tab w:val="left" w:pos="3473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предназначено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</w:p>
          <w:p w:rsidR="00DA685C" w:rsidRDefault="0099011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инвалидами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(Х)</w:t>
            </w:r>
          </w:p>
        </w:tc>
      </w:tr>
      <w:tr w:rsidR="00DA685C">
        <w:trPr>
          <w:trHeight w:val="633"/>
        </w:trPr>
        <w:tc>
          <w:tcPr>
            <w:tcW w:w="4820" w:type="dxa"/>
          </w:tcPr>
          <w:p w:rsidR="00DA685C" w:rsidRDefault="0099011B">
            <w:pPr>
              <w:pStyle w:val="TableParagraph"/>
              <w:tabs>
                <w:tab w:val="left" w:pos="1403"/>
                <w:tab w:val="left" w:pos="1753"/>
                <w:tab w:val="left" w:pos="341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Инвалиды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умственного</w:t>
            </w:r>
            <w:proofErr w:type="gramEnd"/>
          </w:p>
          <w:p w:rsidR="00DA685C" w:rsidRDefault="0099011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(У)</w:t>
            </w:r>
          </w:p>
        </w:tc>
        <w:tc>
          <w:tcPr>
            <w:tcW w:w="4820" w:type="dxa"/>
          </w:tcPr>
          <w:p w:rsidR="00DA685C" w:rsidRDefault="009901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(ДУ)</w:t>
            </w:r>
          </w:p>
        </w:tc>
      </w:tr>
      <w:tr w:rsidR="00DA685C">
        <w:trPr>
          <w:trHeight w:val="635"/>
        </w:trPr>
        <w:tc>
          <w:tcPr>
            <w:tcW w:w="4820" w:type="dxa"/>
          </w:tcPr>
          <w:p w:rsidR="00DA685C" w:rsidRDefault="0099011B">
            <w:pPr>
              <w:pStyle w:val="TableParagraph"/>
              <w:tabs>
                <w:tab w:val="left" w:pos="875"/>
                <w:tab w:val="left" w:pos="1222"/>
                <w:tab w:val="left" w:pos="3091"/>
              </w:tabs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</w:p>
          <w:p w:rsidR="00DA685C" w:rsidRDefault="0099011B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4820" w:type="dxa"/>
          </w:tcPr>
          <w:p w:rsidR="00DA685C" w:rsidRDefault="009901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И)</w:t>
            </w:r>
          </w:p>
        </w:tc>
      </w:tr>
    </w:tbl>
    <w:p w:rsidR="00DA685C" w:rsidRDefault="00DA685C">
      <w:pPr>
        <w:pStyle w:val="a3"/>
      </w:pPr>
    </w:p>
    <w:p w:rsidR="00DA685C" w:rsidRDefault="00DA685C">
      <w:pPr>
        <w:pStyle w:val="a3"/>
      </w:pPr>
    </w:p>
    <w:p w:rsidR="00DA685C" w:rsidRDefault="00DA685C">
      <w:pPr>
        <w:pStyle w:val="a3"/>
      </w:pPr>
    </w:p>
    <w:p w:rsidR="00DA685C" w:rsidRDefault="00DA685C">
      <w:pPr>
        <w:pStyle w:val="a3"/>
        <w:spacing w:before="182"/>
      </w:pPr>
    </w:p>
    <w:p w:rsidR="00DA685C" w:rsidRDefault="00DA685C">
      <w:pPr>
        <w:pStyle w:val="a3"/>
        <w:spacing w:before="10"/>
        <w:rPr>
          <w:sz w:val="20"/>
        </w:rPr>
      </w:pPr>
    </w:p>
    <w:sectPr w:rsidR="00DA685C">
      <w:footerReference w:type="default" r:id="rId7"/>
      <w:type w:val="continuous"/>
      <w:pgSz w:w="11910" w:h="16840"/>
      <w:pgMar w:top="1100" w:right="425" w:bottom="580" w:left="992" w:header="0" w:footer="3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1B" w:rsidRDefault="0099011B">
      <w:r>
        <w:separator/>
      </w:r>
    </w:p>
  </w:endnote>
  <w:endnote w:type="continuationSeparator" w:id="0">
    <w:p w:rsidR="0099011B" w:rsidRDefault="0099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85C" w:rsidRDefault="0099011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2896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870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86580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65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685C" w:rsidRDefault="0099011B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9-вн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17.10.2025.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Кошелева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С.В. Страница 4 из 26. Страница создана: 17.10.2025 13:51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pt;margin-top:815.677795pt;width:345.4pt;height:21.95pt;mso-position-horizontal-relative:page;mso-position-vertical-relative:page;z-index:-15786496" type="#_x0000_t202" id="docshape1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18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9-вн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17.10.2025.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Кошелева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С.В. Страница 4 из 26. Страница создана: 17.10.2025 13:51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1B" w:rsidRDefault="0099011B">
      <w:r>
        <w:separator/>
      </w:r>
    </w:p>
  </w:footnote>
  <w:footnote w:type="continuationSeparator" w:id="0">
    <w:p w:rsidR="0099011B" w:rsidRDefault="00990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685C"/>
    <w:rsid w:val="000C7619"/>
    <w:rsid w:val="0099011B"/>
    <w:rsid w:val="00DA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0C76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61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0C76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6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>Microsoft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2025-12-22T09:13:00Z</dcterms:created>
  <dcterms:modified xsi:type="dcterms:W3CDTF">2025-12-22T09:15:00Z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  <property fmtid="{D5CDD505-2E9C-101B-9397-08002B2CF9AE}" pid="4" name="Producer">
    <vt:lpwstr>iLovePDF</vt:lpwstr>
  </property>
</Properties>
</file>